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356FEA" w:rsidP="002D752D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D752D">
                                        <w:rPr>
                                          <w:rStyle w:val="afb"/>
                                          <w:rFonts w:cs="Arial"/>
                                          <w:szCs w:val="18"/>
                                          <w:lang w:val="ru-RU"/>
                                        </w:rPr>
                                        <w:t>33-332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2D752D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date w:fullDate="2018-09-14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2D752D">
                                        <w:rPr>
                                          <w:rStyle w:val="afe"/>
                                          <w:szCs w:val="18"/>
                                          <w:lang w:val="ru-RU"/>
                                        </w:rPr>
                                        <w:t>14.09.2018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356FEA" w:rsidP="002D75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D752D">
                                  <w:rPr>
                                    <w:rStyle w:val="afb"/>
                                    <w:rFonts w:cs="Arial"/>
                                    <w:szCs w:val="18"/>
                                    <w:lang w:val="ru-RU"/>
                                  </w:rPr>
                                  <w:t>33-332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2D752D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date w:fullDate="2018-09-14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2D752D">
                                  <w:rPr>
                                    <w:rStyle w:val="afe"/>
                                    <w:szCs w:val="18"/>
                                    <w:lang w:val="ru-RU"/>
                                  </w:rPr>
                                  <w:t>14.09.2018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и дозапросов</w:t>
      </w:r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цен на право заключения договора на поставку расчетного сервера HP 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цен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поставку расчетного сервера HP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и дозапросов 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>аве заявки на участие в закупке, а</w:t>
      </w:r>
      <w:r>
        <w:rPr>
          <w:rFonts w:ascii="Times New Roman" w:eastAsia="Times New Roman" w:hAnsi="Times New Roman"/>
          <w:lang w:val="ru-RU" w:eastAsia="ru-RU"/>
        </w:rPr>
        <w:t xml:space="preserve"> также недостающие документы согласно Протоколу ПДЗК №</w:t>
      </w:r>
      <w:r w:rsidR="00356FEA">
        <w:rPr>
          <w:rFonts w:ascii="Times New Roman" w:eastAsia="Times New Roman" w:hAnsi="Times New Roman"/>
          <w:lang w:val="ru-RU" w:eastAsia="ru-RU"/>
        </w:rPr>
        <w:t>40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E23B57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 </w:t>
      </w:r>
      <w:r w:rsidR="00E23B57">
        <w:rPr>
          <w:rFonts w:ascii="Times New Roman" w:eastAsia="Times New Roman" w:hAnsi="Times New Roman"/>
          <w:lang w:val="ru-RU" w:eastAsia="ru-RU"/>
        </w:rPr>
        <w:t>и дозапросов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</w:hyperlink>
      <w:r w:rsidR="00E23B57" w:rsidRPr="00E23B57">
        <w:rPr>
          <w:rFonts w:ascii="Times New Roman" w:eastAsia="Times New Roman" w:hAnsi="Times New Roman"/>
          <w:lang w:val="ru-RU" w:eastAsia="ru-RU"/>
        </w:rPr>
        <w:t xml:space="preserve">, </w:t>
      </w:r>
      <w:proofErr w:type="spellStart"/>
      <w:r w:rsidR="00356FEA" w:rsidRPr="00356FEA">
        <w:rPr>
          <w:rStyle w:val="ad"/>
          <w:rFonts w:ascii="Times New Roman" w:eastAsia="Times New Roman" w:hAnsi="Times New Roman"/>
          <w:lang w:eastAsia="ru-RU"/>
        </w:rPr>
        <w:t>AKSavitskaya</w:t>
      </w:r>
      <w:proofErr w:type="spellEnd"/>
      <w:r w:rsidR="00356FEA" w:rsidRPr="00356FEA">
        <w:rPr>
          <w:rStyle w:val="ad"/>
          <w:rFonts w:ascii="Times New Roman" w:eastAsia="Times New Roman" w:hAnsi="Times New Roman"/>
          <w:lang w:eastAsia="ru-RU"/>
        </w:rPr>
        <w:t>@</w:t>
      </w:r>
      <w:proofErr w:type="spellStart"/>
      <w:r w:rsidR="00356FEA" w:rsidRPr="00356FEA">
        <w:rPr>
          <w:rStyle w:val="ad"/>
          <w:rFonts w:ascii="Times New Roman" w:eastAsia="Times New Roman" w:hAnsi="Times New Roman"/>
          <w:lang w:eastAsia="ru-RU"/>
        </w:rPr>
        <w:t>vti</w:t>
      </w:r>
      <w:proofErr w:type="spellEnd"/>
      <w:r w:rsidR="00356FEA" w:rsidRPr="00356FEA">
        <w:rPr>
          <w:rStyle w:val="ad"/>
          <w:rFonts w:ascii="Times New Roman" w:eastAsia="Times New Roman" w:hAnsi="Times New Roman"/>
          <w:lang w:eastAsia="ru-RU"/>
        </w:rPr>
        <w:t>.</w:t>
      </w:r>
      <w:proofErr w:type="spellStart"/>
      <w:r w:rsidR="00356FEA" w:rsidRPr="00356FEA">
        <w:rPr>
          <w:rStyle w:val="ad"/>
          <w:rFonts w:ascii="Times New Roman" w:eastAsia="Times New Roman" w:hAnsi="Times New Roman"/>
          <w:lang w:eastAsia="ru-RU"/>
        </w:rPr>
        <w:t>ru</w:t>
      </w:r>
      <w:proofErr w:type="spellEnd"/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</w:t>
      </w:r>
      <w:bookmarkStart w:id="1" w:name="_GoBack"/>
      <w:bookmarkEnd w:id="1"/>
      <w:r w:rsidRPr="00EE3C60">
        <w:rPr>
          <w:rFonts w:ascii="Times New Roman" w:eastAsia="Times New Roman" w:hAnsi="Times New Roman"/>
          <w:lang w:val="ru-RU" w:eastAsia="ru-RU"/>
        </w:rPr>
        <w:t>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>
        <w:rPr>
          <w:rFonts w:ascii="Times New Roman" w:eastAsia="Times New Roman" w:hAnsi="Times New Roman"/>
          <w:b/>
          <w:lang w:val="ru-RU" w:eastAsia="ru-RU"/>
        </w:rPr>
        <w:t>6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356FEA">
        <w:rPr>
          <w:rFonts w:ascii="Times New Roman" w:eastAsia="Times New Roman" w:hAnsi="Times New Roman"/>
          <w:b/>
          <w:lang w:val="ru-RU" w:eastAsia="ru-RU"/>
        </w:rPr>
        <w:t>17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356FEA">
        <w:rPr>
          <w:rFonts w:ascii="Times New Roman" w:eastAsia="Times New Roman" w:hAnsi="Times New Roman"/>
          <w:b/>
          <w:lang w:val="ru-RU" w:eastAsia="ru-RU"/>
        </w:rPr>
        <w:t>сентября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201</w:t>
      </w:r>
      <w:r w:rsidR="00356FEA">
        <w:rPr>
          <w:rFonts w:ascii="Times New Roman" w:eastAsia="Times New Roman" w:hAnsi="Times New Roman"/>
          <w:b/>
          <w:lang w:val="ru-RU" w:eastAsia="ru-RU"/>
        </w:rPr>
        <w:t>8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snapToGrid w:val="0"/>
          <w:lang w:val="ru-RU" w:eastAsia="ru-RU"/>
        </w:rPr>
        <w:t>Место рассмотрения заявок</w:t>
      </w:r>
      <w:r w:rsidR="00EE3C60">
        <w:rPr>
          <w:rFonts w:ascii="Times New Roman" w:eastAsia="Times New Roman" w:hAnsi="Times New Roman"/>
          <w:lang w:val="ru-RU" w:eastAsia="ru-RU"/>
        </w:rPr>
        <w:t xml:space="preserve"> по адресу</w:t>
      </w:r>
      <w:r>
        <w:rPr>
          <w:rFonts w:ascii="Times New Roman" w:eastAsia="Times New Roman" w:hAnsi="Times New Roman"/>
          <w:lang w:val="ru-RU" w:eastAsia="ru-RU"/>
        </w:rPr>
        <w:t>:</w:t>
      </w:r>
      <w:r w:rsidR="00EE3C60">
        <w:rPr>
          <w:rFonts w:ascii="Times New Roman" w:eastAsia="Times New Roman" w:hAnsi="Times New Roman"/>
          <w:lang w:val="ru-RU" w:eastAsia="ru-RU"/>
        </w:rPr>
        <w:t xml:space="preserve"> 115280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г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Москва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ул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>
        <w:rPr>
          <w:rFonts w:ascii="Times New Roman" w:eastAsia="Times New Roman" w:hAnsi="Times New Roman"/>
          <w:lang w:val="ru-RU" w:eastAsia="ru-RU"/>
        </w:rPr>
        <w:t>Автозаводская, 14.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56FEA">
        <w:rPr>
          <w:rFonts w:ascii="Times New Roman" w:hAnsi="Times New Roman"/>
          <w:sz w:val="18"/>
          <w:szCs w:val="18"/>
          <w:lang w:val="ru-RU"/>
        </w:rPr>
        <w:t>Савицкая Александра Константиновна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</w:t>
      </w:r>
      <w:r w:rsidR="00356FEA">
        <w:rPr>
          <w:rFonts w:ascii="Times New Roman" w:hAnsi="Times New Roman"/>
          <w:sz w:val="18"/>
          <w:szCs w:val="18"/>
          <w:lang w:val="ru-RU"/>
        </w:rPr>
        <w:t>95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356FEA">
        <w:rPr>
          <w:rFonts w:ascii="Times New Roman" w:hAnsi="Times New Roman"/>
          <w:sz w:val="18"/>
          <w:szCs w:val="18"/>
          <w:lang w:val="ru-RU"/>
        </w:rPr>
        <w:t>137</w:t>
      </w:r>
      <w:r w:rsidRPr="001D7511">
        <w:rPr>
          <w:rFonts w:ascii="Times New Roman" w:hAnsi="Times New Roman"/>
          <w:sz w:val="18"/>
          <w:szCs w:val="18"/>
          <w:lang w:val="ru-RU"/>
        </w:rPr>
        <w:t>-</w:t>
      </w:r>
      <w:r w:rsidR="00356FEA">
        <w:rPr>
          <w:rFonts w:ascii="Times New Roman" w:hAnsi="Times New Roman"/>
          <w:sz w:val="18"/>
          <w:szCs w:val="18"/>
          <w:lang w:val="ru-RU"/>
        </w:rPr>
        <w:t>77-70 доб. 15-32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EE3C60" w:rsidRPr="00EE3C6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D752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6FEA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155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KRZarubina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E3AABF-92A2-4BFC-A9E4-08A7CB02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163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13</cp:revision>
  <cp:lastPrinted>2018-09-14T09:07:00Z</cp:lastPrinted>
  <dcterms:created xsi:type="dcterms:W3CDTF">2017-09-28T11:08:00Z</dcterms:created>
  <dcterms:modified xsi:type="dcterms:W3CDTF">2018-09-14T09:09:00Z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